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701" w:hanging="0"/>
        <w:rPr>
          <w:rFonts w:ascii="Verdana" w:hAnsi="Verdana"/>
        </w:rPr>
      </w:pPr>
      <w:r>
        <w:rPr>
          <w:rFonts w:ascii="Verdana" w:hAnsi="Verdana"/>
        </w:rPr>
        <w:t>PRIVATNA GIMNAZIJA I EKONOMSKA ŠKOLA KATARINA ZRINSKI</w:t>
      </w:r>
    </w:p>
    <w:p>
      <w:pPr>
        <w:pStyle w:val="Normal"/>
        <w:ind w:left="1701" w:hanging="0"/>
        <w:rPr>
          <w:rFonts w:ascii="Verdana" w:hAnsi="Verdana"/>
          <w:b/>
          <w:b/>
          <w:u w:val="single"/>
        </w:rPr>
      </w:pPr>
      <w:r>
        <w:rPr>
          <w:rFonts w:ascii="Verdana" w:hAnsi="Verdana"/>
          <w:b/>
          <w:u w:val="single"/>
        </w:rPr>
        <w:t>20. MEĐUNARODNI SAJAM VJEŽBENIČKIH TVRTKI</w:t>
      </w:r>
    </w:p>
    <w:p>
      <w:pPr>
        <w:pStyle w:val="Normal"/>
        <w:ind w:left="1701" w:hanging="0"/>
        <w:jc w:val="center"/>
        <w:rPr>
          <w:rFonts w:ascii="Verdana" w:hAnsi="Verdana"/>
          <w:b/>
          <w:b/>
          <w:sz w:val="24"/>
        </w:rPr>
      </w:pPr>
      <w:r>
        <w:rPr>
          <w:rFonts w:ascii="Verdana" w:hAnsi="Verdana"/>
          <w:b/>
          <w:sz w:val="24"/>
        </w:rPr>
      </w:r>
    </w:p>
    <w:p>
      <w:pPr>
        <w:pStyle w:val="Normal"/>
        <w:ind w:left="1701" w:hanging="0"/>
        <w:jc w:val="center"/>
        <w:rPr>
          <w:rFonts w:ascii="Verdana" w:hAnsi="Verdana"/>
          <w:b/>
          <w:b/>
          <w:sz w:val="24"/>
        </w:rPr>
      </w:pPr>
      <w:r>
        <w:rPr>
          <w:rFonts w:ascii="Verdana" w:hAnsi="Verdana"/>
          <w:b/>
          <w:sz w:val="24"/>
        </w:rPr>
        <w:t>Službeni rezultati-kategorija video uradak</w:t>
      </w:r>
      <w:bookmarkStart w:id="0" w:name="_GoBack"/>
      <w:bookmarkEnd w:id="0"/>
    </w:p>
    <w:p>
      <w:pPr>
        <w:pStyle w:val="Normal"/>
        <w:ind w:left="3825" w:firstLine="423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ind w:left="1701" w:hanging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1. VT La bombica d.o.o.</w:t>
        <w:tab/>
        <w:tab/>
        <w:tab/>
        <w:t>98</w:t>
      </w:r>
    </w:p>
    <w:p>
      <w:pPr>
        <w:pStyle w:val="Normal"/>
        <w:ind w:left="1701" w:hanging="0"/>
        <w:rPr>
          <w:shd w:fill="FFBF00" w:val="clear"/>
        </w:rPr>
      </w:pPr>
      <w:r>
        <w:rPr>
          <w:rFonts w:ascii="Verdana" w:hAnsi="Verdana"/>
          <w:sz w:val="24"/>
          <w:shd w:fill="FFBF00" w:val="clear"/>
        </w:rPr>
        <w:t>2. Medolis d.o.o.</w:t>
        <w:tab/>
        <w:tab/>
        <w:tab/>
        <w:tab/>
        <w:t>94</w:t>
      </w:r>
    </w:p>
    <w:p>
      <w:pPr>
        <w:pStyle w:val="Normal"/>
        <w:ind w:left="1701" w:hanging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3. Ka fei d.o.o.</w:t>
        <w:tab/>
        <w:tab/>
        <w:tab/>
        <w:tab/>
        <w:tab/>
        <w:t>90</w:t>
      </w:r>
    </w:p>
    <w:p>
      <w:pPr>
        <w:pStyle w:val="Normal"/>
        <w:ind w:left="1701" w:hanging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4. VT Bella d.o.o.</w:t>
        <w:tab/>
        <w:tab/>
        <w:tab/>
        <w:tab/>
        <w:t>88</w:t>
      </w:r>
    </w:p>
    <w:p>
      <w:pPr>
        <w:pStyle w:val="Normal"/>
        <w:ind w:left="1701" w:hanging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5. Žu Žu</w:t>
        <w:tab/>
        <w:tab/>
        <w:tab/>
        <w:tab/>
        <w:tab/>
        <w:tab/>
        <w:t>86</w:t>
      </w:r>
    </w:p>
    <w:p>
      <w:pPr>
        <w:pStyle w:val="Normal"/>
        <w:ind w:left="1701" w:hanging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6. VT Dilarmo d.o.o.</w:t>
        <w:tab/>
        <w:tab/>
        <w:tab/>
        <w:tab/>
        <w:t>85</w:t>
      </w:r>
    </w:p>
    <w:p>
      <w:pPr>
        <w:pStyle w:val="Normal"/>
        <w:ind w:left="1701" w:hanging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7. Slatki san d.o.o.</w:t>
        <w:tab/>
        <w:tab/>
        <w:tab/>
        <w:tab/>
        <w:t>84</w:t>
      </w:r>
    </w:p>
    <w:p>
      <w:pPr>
        <w:pStyle w:val="Normal"/>
        <w:ind w:left="1701" w:hanging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8. Huele Bien d.o.o.</w:t>
        <w:tab/>
        <w:tab/>
        <w:tab/>
        <w:tab/>
        <w:t>84</w:t>
      </w:r>
    </w:p>
    <w:p>
      <w:pPr>
        <w:pStyle w:val="Normal"/>
        <w:ind w:left="1701" w:hanging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9. Chocoway</w:t>
        <w:tab/>
        <w:tab/>
        <w:tab/>
        <w:tab/>
        <w:tab/>
        <w:t>84</w:t>
      </w:r>
    </w:p>
    <w:p>
      <w:pPr>
        <w:pStyle w:val="Normal"/>
        <w:ind w:left="1701" w:hanging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10. FotoNeed </w:t>
        <w:tab/>
        <w:tab/>
        <w:tab/>
        <w:tab/>
        <w:tab/>
        <w:t>82</w:t>
      </w:r>
    </w:p>
    <w:p>
      <w:pPr>
        <w:pStyle w:val="Normal"/>
        <w:ind w:left="1701" w:hanging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11. Vinarija Royal d.o.o.</w:t>
        <w:tab/>
        <w:tab/>
        <w:tab/>
        <w:t>80</w:t>
      </w:r>
    </w:p>
    <w:p>
      <w:pPr>
        <w:pStyle w:val="Normal"/>
        <w:ind w:left="1701" w:hanging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12. Šuze </w:t>
        <w:tab/>
        <w:tab/>
        <w:tab/>
        <w:tab/>
        <w:tab/>
        <w:t>78</w:t>
      </w:r>
    </w:p>
    <w:p>
      <w:pPr>
        <w:pStyle w:val="Normal"/>
        <w:ind w:left="1701" w:hanging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13. VT Donum d.o.o.</w:t>
        <w:tab/>
        <w:tab/>
        <w:tab/>
        <w:tab/>
        <w:t>75</w:t>
      </w:r>
    </w:p>
    <w:p>
      <w:pPr>
        <w:pStyle w:val="Normal"/>
        <w:ind w:left="1701" w:hanging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14. TEMPL d.o.o.</w:t>
        <w:tab/>
        <w:tab/>
        <w:tab/>
        <w:tab/>
        <w:t>71</w:t>
      </w:r>
    </w:p>
    <w:p>
      <w:pPr>
        <w:pStyle w:val="Normal"/>
        <w:ind w:left="1701" w:hanging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15. VT Rose Ruby </w:t>
        <w:tab/>
        <w:tab/>
        <w:tab/>
        <w:tab/>
        <w:t>69</w:t>
      </w:r>
    </w:p>
    <w:p>
      <w:pPr>
        <w:pStyle w:val="Normal"/>
        <w:ind w:left="1701" w:hanging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16. VT Olimp d.o.o.</w:t>
        <w:tab/>
        <w:tab/>
        <w:tab/>
        <w:tab/>
        <w:t>66</w:t>
      </w:r>
    </w:p>
    <w:p>
      <w:pPr>
        <w:pStyle w:val="Normal"/>
        <w:ind w:left="1701" w:hanging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17. Candyle d.o.o.</w:t>
        <w:tab/>
        <w:tab/>
        <w:tab/>
        <w:tab/>
        <w:t>63</w:t>
      </w:r>
    </w:p>
    <w:p>
      <w:pPr>
        <w:pStyle w:val="Normal"/>
        <w:ind w:left="1701" w:hanging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18. PZV/VT ''Revix'' d.o.o.</w:t>
        <w:tab/>
        <w:tab/>
        <w:tab/>
        <w:t>60</w:t>
      </w:r>
    </w:p>
    <w:p>
      <w:pPr>
        <w:pStyle w:val="Normal"/>
        <w:ind w:left="1701" w:hanging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19. Voćkosan d.o.o.</w:t>
        <w:tab/>
        <w:tab/>
        <w:tab/>
        <w:tab/>
        <w:t>59</w:t>
      </w:r>
    </w:p>
    <w:p>
      <w:pPr>
        <w:pStyle w:val="Normal"/>
        <w:ind w:left="1701" w:hanging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20. Office Friends </w:t>
        <w:tab/>
        <w:tab/>
        <w:tab/>
        <w:tab/>
        <w:t>57</w:t>
      </w:r>
    </w:p>
    <w:p>
      <w:pPr>
        <w:pStyle w:val="Normal"/>
        <w:ind w:left="1701" w:hanging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21. Fonte d.o.o.</w:t>
        <w:tab/>
        <w:tab/>
        <w:tab/>
        <w:tab/>
        <w:t>55</w:t>
      </w:r>
    </w:p>
    <w:p>
      <w:pPr>
        <w:pStyle w:val="Normal"/>
        <w:ind w:left="1701" w:hanging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22. YOURE CASE d.o.o.</w:t>
        <w:tab/>
        <w:tab/>
        <w:tab/>
        <w:t>51</w:t>
      </w:r>
    </w:p>
    <w:p>
      <w:pPr>
        <w:pStyle w:val="Normal"/>
        <w:ind w:left="1701" w:hanging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23. Fredoom of Horseback </w:t>
        <w:tab/>
        <w:tab/>
        <w:t>50</w:t>
      </w:r>
    </w:p>
    <w:p>
      <w:pPr>
        <w:pStyle w:val="Normal"/>
        <w:spacing w:before="0" w:after="160"/>
        <w:ind w:left="1701" w:hanging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24. Pappi d.o.o.</w:t>
        <w:tab/>
        <w:tab/>
        <w:tab/>
        <w:tab/>
        <w:t>49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62850" cy="10695940"/>
              <wp:effectExtent l="0" t="0" r="0" b="0"/>
              <wp:wrapNone/>
              <wp:docPr id="1" name="WordPictureWatermark2567006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25670064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62160" cy="1069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5670064" o:spid="shape_0" stroked="f" style="position:absolute;margin-left:-70.95pt;margin-top:-71pt;width:595.4pt;height:842.1pt;v-text-anchor:middle;mso-position-horizontal:center;mso-position-horizontal-relative:margin;mso-position-vertical:center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1">
    <w:name w:val="Heading 1"/>
    <w:basedOn w:val="Normal"/>
    <w:next w:val="Normal"/>
    <w:link w:val="Naslov1Char"/>
    <w:uiPriority w:val="8"/>
    <w:qFormat/>
    <w:rsid w:val="00924bda"/>
    <w:pPr>
      <w:spacing w:lineRule="auto" w:line="240" w:before="0" w:after="360"/>
      <w:ind w:right="720" w:hanging="0"/>
      <w:contextualSpacing/>
      <w:outlineLvl w:val="0"/>
    </w:pPr>
    <w:rPr>
      <w:rFonts w:ascii="Calibri Light" w:hAnsi="Calibri Light" w:eastAsia="" w:cs="" w:asciiTheme="majorHAnsi" w:cstheme="majorBidi" w:eastAsiaTheme="majorEastAsia" w:hAnsiTheme="majorHAnsi"/>
      <w:caps/>
      <w:color w:val="2F5496" w:themeColor="accent1" w:themeShade="bf"/>
      <w:kern w:val="2"/>
      <w:sz w:val="20"/>
      <w:szCs w:val="20"/>
      <w:lang w:eastAsia="ja-JP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924bda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924bda"/>
    <w:rPr/>
  </w:style>
  <w:style w:type="character" w:styleId="Naslov1Char" w:customStyle="1">
    <w:name w:val="Naslov 1 Char"/>
    <w:basedOn w:val="DefaultParagraphFont"/>
    <w:link w:val="Naslov1"/>
    <w:uiPriority w:val="8"/>
    <w:qFormat/>
    <w:rsid w:val="00924bda"/>
    <w:rPr>
      <w:rFonts w:ascii="Calibri Light" w:hAnsi="Calibri Light" w:eastAsia="" w:cs="" w:asciiTheme="majorHAnsi" w:cstheme="majorBidi" w:eastAsiaTheme="majorEastAsia" w:hAnsiTheme="majorHAnsi"/>
      <w:caps/>
      <w:color w:val="2F5496" w:themeColor="accent1" w:themeShade="bf"/>
      <w:kern w:val="2"/>
      <w:sz w:val="20"/>
      <w:szCs w:val="20"/>
      <w:lang w:eastAsia="ja-JP"/>
    </w:rPr>
  </w:style>
  <w:style w:type="character" w:styleId="Internetskapoveznica">
    <w:name w:val="Internetska poveznica"/>
    <w:rsid w:val="00924bda"/>
    <w:rPr>
      <w:color w:val="0000FF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924bd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924bd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24</TotalTime>
  <Application>LibreOffice/7.0.1.2$Windows_X86_64 LibreOffice_project/7cbcfc562f6eb6708b5ff7d7397325de9e764452</Application>
  <Pages>1</Pages>
  <Words>123</Words>
  <Characters>539</Characters>
  <CharactersWithSpaces>712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2022-03-29T16:57:00Z</dcterms:created>
  <dc:creator>Dragan Vukelja</dc:creator>
  <dc:description/>
  <dc:language>hr-HR</dc:language>
  <cp:lastModifiedBy/>
  <dcterms:modified xsi:type="dcterms:W3CDTF">2022-04-10T19:25:56Z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