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9D3735">
        <w:rPr>
          <w:rFonts w:ascii="Bookman Old Style" w:hAnsi="Bookman Old Style" w:cs="Arial"/>
          <w:b/>
        </w:rPr>
        <w:t>GOSPODARSKA ŠKOLA</w:t>
      </w:r>
    </w:p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</w:rPr>
      </w:pPr>
      <w:r w:rsidRPr="009D3735">
        <w:rPr>
          <w:rFonts w:ascii="Bookman Old Style" w:hAnsi="Bookman Old Style" w:cs="Arial"/>
          <w:b/>
          <w:spacing w:val="26"/>
        </w:rPr>
        <w:t>V A R A Ž D I N</w:t>
      </w:r>
    </w:p>
    <w:p w:rsidR="002E04CC" w:rsidRPr="009D3735" w:rsidRDefault="002E04CC" w:rsidP="006C1FB7">
      <w:pPr>
        <w:rPr>
          <w:rFonts w:ascii="Bookman Old Style" w:hAnsi="Bookman Old Style" w:cs="Arial"/>
        </w:rPr>
      </w:pPr>
    </w:p>
    <w:p w:rsidR="002E04CC" w:rsidRPr="009D3735" w:rsidRDefault="00B0215B" w:rsidP="006C1FB7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 w:rsidR="00A905EB">
        <w:rPr>
          <w:rFonts w:ascii="Bookman Old Style" w:hAnsi="Bookman Old Style" w:cs="Arial"/>
        </w:rPr>
        <w:t>003-06/16-01/1</w:t>
      </w:r>
    </w:p>
    <w:p w:rsidR="002E04CC" w:rsidRPr="009D3735" w:rsidRDefault="008917C1" w:rsidP="006C1FB7">
      <w:pPr>
        <w:rPr>
          <w:rFonts w:ascii="Bookman Old Style" w:hAnsi="Bookman Old Style" w:cs="Arial"/>
        </w:rPr>
      </w:pPr>
      <w:proofErr w:type="spellStart"/>
      <w:r w:rsidRPr="009D3735">
        <w:rPr>
          <w:rFonts w:ascii="Bookman Old Style" w:hAnsi="Bookman Old Style" w:cs="Arial"/>
        </w:rPr>
        <w:t>Urbroj</w:t>
      </w:r>
      <w:proofErr w:type="spellEnd"/>
      <w:r w:rsidRPr="009D3735">
        <w:rPr>
          <w:rFonts w:ascii="Bookman Old Style" w:hAnsi="Bookman Old Style" w:cs="Arial"/>
        </w:rPr>
        <w:t xml:space="preserve">: </w:t>
      </w:r>
      <w:r w:rsidR="00D672E6">
        <w:rPr>
          <w:rFonts w:ascii="Bookman Old Style" w:hAnsi="Bookman Old Style" w:cs="Arial"/>
        </w:rPr>
        <w:t>2186-148-02-16-15</w:t>
      </w:r>
    </w:p>
    <w:p w:rsidR="002E04CC" w:rsidRDefault="00F447C3" w:rsidP="006C1FB7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C55B0C">
        <w:rPr>
          <w:rFonts w:ascii="Bookman Old Style" w:hAnsi="Bookman Old Style" w:cs="Arial"/>
          <w:i/>
        </w:rPr>
        <w:t xml:space="preserve">02. </w:t>
      </w:r>
      <w:r w:rsidR="00D672E6">
        <w:rPr>
          <w:rFonts w:ascii="Bookman Old Style" w:hAnsi="Bookman Old Style" w:cs="Arial"/>
          <w:i/>
        </w:rPr>
        <w:t>prosinca</w:t>
      </w:r>
      <w:r w:rsidR="00B0215B" w:rsidRPr="009D3735">
        <w:rPr>
          <w:rFonts w:ascii="Bookman Old Style" w:hAnsi="Bookman Old Style" w:cs="Arial"/>
          <w:i/>
        </w:rPr>
        <w:t xml:space="preserve"> 2016</w:t>
      </w:r>
      <w:r w:rsidR="002E04CC" w:rsidRPr="009D3735">
        <w:rPr>
          <w:rFonts w:ascii="Bookman Old Style" w:hAnsi="Bookman Old Style" w:cs="Arial"/>
          <w:i/>
        </w:rPr>
        <w:t>.</w:t>
      </w:r>
      <w:r w:rsidR="00A50AF1">
        <w:rPr>
          <w:rFonts w:ascii="Bookman Old Style" w:hAnsi="Bookman Old Style" w:cs="Arial"/>
          <w:i/>
        </w:rPr>
        <w:t xml:space="preserve"> godine</w:t>
      </w:r>
    </w:p>
    <w:p w:rsidR="000741B6" w:rsidRPr="009D3735" w:rsidRDefault="000741B6" w:rsidP="006C1FB7">
      <w:pPr>
        <w:rPr>
          <w:rFonts w:ascii="Bookman Old Style" w:hAnsi="Bookman Old Style" w:cs="Arial"/>
          <w:i/>
        </w:rPr>
      </w:pPr>
    </w:p>
    <w:p w:rsidR="00A401D2" w:rsidRPr="00BF4E18" w:rsidRDefault="00A401D2" w:rsidP="00BF4E18">
      <w:pPr>
        <w:jc w:val="both"/>
        <w:rPr>
          <w:rFonts w:ascii="Bookman Old Style" w:hAnsi="Bookman Old Style" w:cs="Arial"/>
        </w:rPr>
      </w:pPr>
    </w:p>
    <w:p w:rsidR="00C2177F" w:rsidRPr="009D3735" w:rsidRDefault="00C2177F" w:rsidP="00AA2C52">
      <w:pPr>
        <w:ind w:left="720"/>
        <w:jc w:val="center"/>
        <w:rPr>
          <w:rFonts w:ascii="Bookman Old Style" w:hAnsi="Bookman Old Style" w:cs="Arial"/>
          <w:b/>
        </w:rPr>
      </w:pPr>
    </w:p>
    <w:p w:rsidR="008669D4" w:rsidRPr="009D3735" w:rsidRDefault="008669D4" w:rsidP="008669D4">
      <w:pPr>
        <w:jc w:val="center"/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>DNEVNI RED:</w:t>
      </w:r>
    </w:p>
    <w:p w:rsidR="008669D4" w:rsidRPr="009D3735" w:rsidRDefault="008669D4" w:rsidP="008669D4">
      <w:pPr>
        <w:jc w:val="center"/>
        <w:rPr>
          <w:rFonts w:ascii="Bookman Old Style" w:hAnsi="Bookman Old Style" w:cs="Arial"/>
          <w:b/>
        </w:rPr>
      </w:pPr>
    </w:p>
    <w:p w:rsidR="00D672E6" w:rsidRPr="00D672E6" w:rsidRDefault="00D672E6" w:rsidP="00D672E6">
      <w:pPr>
        <w:pStyle w:val="ListParagraph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672E6">
        <w:rPr>
          <w:rFonts w:ascii="Bookman Old Style" w:hAnsi="Bookman Old Style"/>
          <w:b/>
          <w:lang w:eastAsia="hr-HR"/>
        </w:rPr>
        <w:t>1.</w:t>
      </w:r>
      <w:r w:rsidRPr="00D672E6">
        <w:rPr>
          <w:rFonts w:ascii="Bookman Old Style" w:hAnsi="Bookman Old Style"/>
          <w:b/>
          <w:lang w:eastAsia="hr-HR"/>
        </w:rPr>
        <w:tab/>
        <w:t>Usvajanje zapisnika s prošle sjednice Školskog odbora</w:t>
      </w:r>
    </w:p>
    <w:p w:rsidR="00D672E6" w:rsidRPr="00D672E6" w:rsidRDefault="00D672E6" w:rsidP="00D672E6">
      <w:pPr>
        <w:pStyle w:val="ListParagraph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672E6">
        <w:rPr>
          <w:rFonts w:ascii="Bookman Old Style" w:hAnsi="Bookman Old Style"/>
          <w:b/>
          <w:lang w:eastAsia="hr-HR"/>
        </w:rPr>
        <w:t>2.</w:t>
      </w:r>
      <w:r w:rsidRPr="00D672E6">
        <w:rPr>
          <w:rFonts w:ascii="Bookman Old Style" w:hAnsi="Bookman Old Style"/>
          <w:b/>
          <w:lang w:eastAsia="hr-HR"/>
        </w:rPr>
        <w:tab/>
        <w:t>Davanje suglasnosti ravnateljici za zasnivanje radnog odnosa bez objave natječaja na rok od 60 dana</w:t>
      </w:r>
      <w:r w:rsidR="00496738">
        <w:rPr>
          <w:rFonts w:ascii="Bookman Old Style" w:hAnsi="Bookman Old Style"/>
          <w:b/>
          <w:lang w:eastAsia="hr-HR"/>
        </w:rPr>
        <w:t xml:space="preserve"> (zamjena za bolovanje)</w:t>
      </w:r>
    </w:p>
    <w:p w:rsidR="00D672E6" w:rsidRPr="00D672E6" w:rsidRDefault="00D672E6" w:rsidP="00D672E6">
      <w:pPr>
        <w:pStyle w:val="ListParagraph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672E6">
        <w:rPr>
          <w:rFonts w:ascii="Bookman Old Style" w:hAnsi="Bookman Old Style"/>
          <w:b/>
          <w:lang w:eastAsia="hr-HR"/>
        </w:rPr>
        <w:t>3.</w:t>
      </w:r>
      <w:r w:rsidRPr="00D672E6">
        <w:rPr>
          <w:rFonts w:ascii="Bookman Old Style" w:hAnsi="Bookman Old Style"/>
          <w:b/>
          <w:lang w:eastAsia="hr-HR"/>
        </w:rPr>
        <w:tab/>
        <w:t>Davanje suglasnosti r</w:t>
      </w:r>
      <w:r w:rsidR="00496738">
        <w:rPr>
          <w:rFonts w:ascii="Bookman Old Style" w:hAnsi="Bookman Old Style"/>
          <w:b/>
          <w:lang w:eastAsia="hr-HR"/>
        </w:rPr>
        <w:t>avnateljici za odabir kandidata</w:t>
      </w:r>
      <w:r w:rsidRPr="00D672E6">
        <w:rPr>
          <w:rFonts w:ascii="Bookman Old Style" w:hAnsi="Bookman Old Style"/>
          <w:b/>
          <w:lang w:eastAsia="hr-HR"/>
        </w:rPr>
        <w:t xml:space="preserve"> po objavljenom natječaju za stručno osposobljavanje za rad bez zasnivanja radnog odnosa </w:t>
      </w:r>
    </w:p>
    <w:p w:rsidR="00D672E6" w:rsidRDefault="00D672E6" w:rsidP="00D672E6">
      <w:pPr>
        <w:pStyle w:val="ListParagraph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672E6">
        <w:rPr>
          <w:rFonts w:ascii="Bookman Old Style" w:hAnsi="Bookman Old Style"/>
          <w:b/>
          <w:lang w:eastAsia="hr-HR"/>
        </w:rPr>
        <w:t>4.</w:t>
      </w:r>
      <w:r w:rsidRPr="00D672E6">
        <w:rPr>
          <w:rFonts w:ascii="Bookman Old Style" w:hAnsi="Bookman Old Style"/>
          <w:b/>
          <w:lang w:eastAsia="hr-HR"/>
        </w:rPr>
        <w:tab/>
        <w:t>Davanje suglasnosti ravnateljici za sklapanje ugovora o radu na određ</w:t>
      </w:r>
      <w:r>
        <w:rPr>
          <w:rFonts w:ascii="Bookman Old Style" w:hAnsi="Bookman Old Style"/>
          <w:b/>
          <w:lang w:eastAsia="hr-HR"/>
        </w:rPr>
        <w:t>eno vrijeme</w:t>
      </w:r>
      <w:r w:rsidR="00C23F4B">
        <w:rPr>
          <w:rFonts w:ascii="Bookman Old Style" w:hAnsi="Bookman Old Style"/>
          <w:b/>
          <w:lang w:eastAsia="hr-HR"/>
        </w:rPr>
        <w:t xml:space="preserve"> (zamjena za radnicu na roditeljskom dopustu) i za nastavu u kući</w:t>
      </w:r>
    </w:p>
    <w:p w:rsidR="00D672E6" w:rsidRPr="00D672E6" w:rsidRDefault="00D672E6" w:rsidP="00D672E6">
      <w:pPr>
        <w:pStyle w:val="ListParagraph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672E6">
        <w:rPr>
          <w:rFonts w:ascii="Bookman Old Style" w:hAnsi="Bookman Old Style"/>
          <w:b/>
          <w:lang w:eastAsia="hr-HR"/>
        </w:rPr>
        <w:t>5.</w:t>
      </w:r>
      <w:r w:rsidRPr="00D672E6">
        <w:rPr>
          <w:rFonts w:ascii="Bookman Old Style" w:hAnsi="Bookman Old Style"/>
          <w:b/>
          <w:lang w:eastAsia="hr-HR"/>
        </w:rPr>
        <w:tab/>
        <w:t xml:space="preserve">Izvješće o prestanku radnog odnosa djelatnicima kojima istječe ugovor o radu </w:t>
      </w:r>
    </w:p>
    <w:p w:rsidR="00133747" w:rsidRDefault="00D672E6" w:rsidP="00D672E6">
      <w:pPr>
        <w:pStyle w:val="ListParagraph"/>
        <w:spacing w:line="360" w:lineRule="auto"/>
        <w:jc w:val="both"/>
        <w:rPr>
          <w:rFonts w:ascii="Bookman Old Style" w:hAnsi="Bookman Old Style"/>
          <w:b/>
          <w:lang w:eastAsia="hr-HR"/>
        </w:rPr>
      </w:pPr>
      <w:r w:rsidRPr="00D672E6">
        <w:rPr>
          <w:rFonts w:ascii="Bookman Old Style" w:hAnsi="Bookman Old Style"/>
          <w:b/>
          <w:lang w:eastAsia="hr-HR"/>
        </w:rPr>
        <w:t>6.</w:t>
      </w:r>
      <w:r w:rsidRPr="00D672E6">
        <w:rPr>
          <w:rFonts w:ascii="Bookman Old Style" w:hAnsi="Bookman Old Style"/>
          <w:b/>
          <w:lang w:eastAsia="hr-HR"/>
        </w:rPr>
        <w:tab/>
        <w:t>Razno</w:t>
      </w:r>
    </w:p>
    <w:p w:rsidR="00D672E6" w:rsidRPr="00D122F2" w:rsidRDefault="00D672E6" w:rsidP="00D672E6">
      <w:pPr>
        <w:pStyle w:val="ListParagraph"/>
        <w:spacing w:line="360" w:lineRule="auto"/>
        <w:jc w:val="both"/>
        <w:rPr>
          <w:rFonts w:ascii="Bookman Old Style" w:hAnsi="Bookman Old Style"/>
          <w:b/>
          <w:lang w:eastAsia="hr-HR"/>
        </w:rPr>
      </w:pPr>
    </w:p>
    <w:p w:rsidR="00496738" w:rsidRDefault="00EA4CC1" w:rsidP="00BF4E18">
      <w:pPr>
        <w:tabs>
          <w:tab w:val="left" w:pos="709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A4CC1">
        <w:rPr>
          <w:rFonts w:ascii="Bookman Old Style" w:hAnsi="Bookman Old Style"/>
          <w:b/>
        </w:rPr>
        <w:t>Ad 1</w:t>
      </w:r>
    </w:p>
    <w:p w:rsidR="00AA734E" w:rsidRPr="009D3735" w:rsidRDefault="00AA734E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58622F" w:rsidRPr="009D3735" w:rsidRDefault="0058622F" w:rsidP="0058622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 xml:space="preserve">se prihvaća </w:t>
      </w:r>
      <w:r w:rsidR="00411A2A">
        <w:rPr>
          <w:rFonts w:ascii="Bookman Old Style" w:hAnsi="Bookman Old Style"/>
          <w:b/>
        </w:rPr>
        <w:t xml:space="preserve">zapisnik s prošle, </w:t>
      </w:r>
      <w:r w:rsidR="00D672E6">
        <w:rPr>
          <w:rFonts w:ascii="Bookman Old Style" w:hAnsi="Bookman Old Style"/>
          <w:b/>
        </w:rPr>
        <w:t>četrnaeste</w:t>
      </w:r>
      <w:r w:rsidR="00411A2A">
        <w:rPr>
          <w:rFonts w:ascii="Bookman Old Style" w:hAnsi="Bookman Old Style"/>
          <w:b/>
        </w:rPr>
        <w:t xml:space="preserve"> sje</w:t>
      </w:r>
      <w:r w:rsidR="00D672E6">
        <w:rPr>
          <w:rFonts w:ascii="Bookman Old Style" w:hAnsi="Bookman Old Style"/>
          <w:b/>
        </w:rPr>
        <w:t>dnice Školskog odbora održane 02</w:t>
      </w:r>
      <w:r w:rsidR="00411A2A">
        <w:rPr>
          <w:rFonts w:ascii="Bookman Old Style" w:hAnsi="Bookman Old Style"/>
          <w:b/>
        </w:rPr>
        <w:t xml:space="preserve">. </w:t>
      </w:r>
      <w:r w:rsidR="00D672E6">
        <w:rPr>
          <w:rFonts w:ascii="Bookman Old Style" w:hAnsi="Bookman Old Style"/>
          <w:b/>
        </w:rPr>
        <w:t xml:space="preserve">studenog </w:t>
      </w:r>
      <w:r w:rsidR="00411A2A">
        <w:rPr>
          <w:rFonts w:ascii="Bookman Old Style" w:hAnsi="Bookman Old Style"/>
          <w:b/>
        </w:rPr>
        <w:t>2016. godine</w:t>
      </w:r>
      <w:r w:rsidR="00DF20E5">
        <w:rPr>
          <w:rFonts w:ascii="Bookman Old Style" w:hAnsi="Bookman Old Style"/>
          <w:b/>
        </w:rPr>
        <w:t>.</w:t>
      </w:r>
    </w:p>
    <w:p w:rsidR="00EA4CC1" w:rsidRDefault="00EA4CC1" w:rsidP="00BF4E18">
      <w:pPr>
        <w:tabs>
          <w:tab w:val="left" w:pos="709"/>
        </w:tabs>
        <w:rPr>
          <w:rFonts w:ascii="Bookman Old Style" w:hAnsi="Bookman Old Style"/>
          <w:b/>
        </w:rPr>
      </w:pPr>
    </w:p>
    <w:p w:rsidR="00411A2A" w:rsidRDefault="00411A2A" w:rsidP="00BF4E18">
      <w:pPr>
        <w:tabs>
          <w:tab w:val="left" w:pos="709"/>
        </w:tabs>
        <w:rPr>
          <w:rFonts w:ascii="Bookman Old Style" w:hAnsi="Bookman Old Style"/>
          <w:b/>
        </w:rPr>
      </w:pPr>
    </w:p>
    <w:p w:rsidR="00CF37B3" w:rsidRDefault="00411A2A" w:rsidP="00BF4E1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 2</w:t>
      </w:r>
    </w:p>
    <w:p w:rsidR="00F61A0D" w:rsidRDefault="00CF37B3" w:rsidP="00CF37B3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  <w:r w:rsidR="00F61A0D" w:rsidRPr="00F61A0D">
        <w:rPr>
          <w:rFonts w:ascii="Bookman Old Style" w:hAnsi="Bookman Old Style"/>
          <w:b/>
        </w:rPr>
        <w:t xml:space="preserve"> </w:t>
      </w:r>
    </w:p>
    <w:p w:rsidR="00411A2A" w:rsidRPr="00411A2A" w:rsidRDefault="00F61A0D" w:rsidP="00AA734E">
      <w:pPr>
        <w:tabs>
          <w:tab w:val="left" w:pos="709"/>
        </w:tabs>
        <w:jc w:val="center"/>
        <w:rPr>
          <w:rFonts w:ascii="Bookman Old Style" w:hAnsi="Bookman Old Style"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ravnateljici </w:t>
      </w:r>
      <w:r w:rsidRPr="00EE2771">
        <w:rPr>
          <w:rFonts w:ascii="Bookman Old Style" w:hAnsi="Bookman Old Style"/>
          <w:b/>
        </w:rPr>
        <w:t>za zasnivanje radnog odnosa</w:t>
      </w:r>
      <w:r>
        <w:rPr>
          <w:rFonts w:ascii="Bookman Old Style" w:hAnsi="Bookman Old Style"/>
          <w:b/>
        </w:rPr>
        <w:t xml:space="preserve"> bez objave natječaja na rok od 60 dana s nastavnicom prirodne grupe predmeta Lanom Pintarić </w:t>
      </w:r>
      <w:r w:rsidRPr="00F61A0D">
        <w:rPr>
          <w:rFonts w:ascii="Bookman Old Style" w:hAnsi="Bookman Old Style"/>
          <w:b/>
        </w:rPr>
        <w:t>na nepuno određeno radno vrijeme na 36 sati ukupnog radnog vremena, odnosno 20 sati nastave tjedno</w:t>
      </w:r>
      <w:r>
        <w:rPr>
          <w:rFonts w:ascii="Bookman Old Style" w:hAnsi="Bookman Old Style"/>
          <w:b/>
        </w:rPr>
        <w:t xml:space="preserve"> (zamjena za nastavnicu na bolovanju), nastavnicom pravne grupe predmeta Anicom Novak </w:t>
      </w:r>
      <w:r w:rsidRPr="00F61A0D">
        <w:rPr>
          <w:rFonts w:ascii="Bookman Old Style" w:hAnsi="Bookman Old Style"/>
          <w:b/>
        </w:rPr>
        <w:t>na nepuno određeno radno vrijeme na 33 sata ukupnog radnog vremena, odnosno 18 sati nastave tjedno</w:t>
      </w:r>
      <w:r>
        <w:rPr>
          <w:rFonts w:ascii="Bookman Old Style" w:hAnsi="Bookman Old Style"/>
          <w:b/>
        </w:rPr>
        <w:t xml:space="preserve"> (zamjena za nastavnicu</w:t>
      </w:r>
      <w:r w:rsidR="00C17ED6">
        <w:rPr>
          <w:rFonts w:ascii="Bookman Old Style" w:hAnsi="Bookman Old Style"/>
          <w:b/>
        </w:rPr>
        <w:t xml:space="preserve"> na bolovanju).</w:t>
      </w:r>
    </w:p>
    <w:p w:rsidR="00411A2A" w:rsidRPr="00411A2A" w:rsidRDefault="00411A2A" w:rsidP="00AA734E">
      <w:pPr>
        <w:tabs>
          <w:tab w:val="left" w:pos="709"/>
        </w:tabs>
        <w:jc w:val="center"/>
        <w:rPr>
          <w:rFonts w:ascii="Bookman Old Style" w:hAnsi="Bookman Old Style"/>
        </w:rPr>
      </w:pPr>
    </w:p>
    <w:p w:rsidR="00584EB9" w:rsidRPr="00BF4E18" w:rsidRDefault="00CF37B3" w:rsidP="00BF4E1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CF37B3">
        <w:rPr>
          <w:rFonts w:ascii="Bookman Old Style" w:hAnsi="Bookman Old Style"/>
          <w:b/>
        </w:rPr>
        <w:t>Ad 3</w:t>
      </w:r>
    </w:p>
    <w:p w:rsidR="00584EB9" w:rsidRPr="00584EB9" w:rsidRDefault="00584EB9" w:rsidP="00584EB9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584EB9" w:rsidRPr="00411A2A" w:rsidRDefault="00584EB9" w:rsidP="00584EB9">
      <w:pPr>
        <w:tabs>
          <w:tab w:val="left" w:pos="709"/>
        </w:tabs>
        <w:jc w:val="center"/>
        <w:rPr>
          <w:rFonts w:ascii="Bookman Old Style" w:hAnsi="Bookman Old Style"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ravnateljici po raspisanom natječaju za stručno osposobljavanje za rad bez zasnivanja radnog odnosa za nastavnicu hrvatskog jezika Ivu Samardžija.</w:t>
      </w:r>
    </w:p>
    <w:p w:rsidR="00584EB9" w:rsidRDefault="00584EB9" w:rsidP="00971768">
      <w:pPr>
        <w:jc w:val="center"/>
        <w:rPr>
          <w:rFonts w:ascii="Bookman Old Style" w:hAnsi="Bookman Old Style"/>
          <w:b/>
          <w:lang w:eastAsia="hr-HR"/>
        </w:rPr>
      </w:pPr>
    </w:p>
    <w:p w:rsidR="00584EB9" w:rsidRDefault="00584EB9" w:rsidP="00971768">
      <w:pPr>
        <w:jc w:val="center"/>
        <w:rPr>
          <w:rFonts w:ascii="Bookman Old Style" w:hAnsi="Bookman Old Style"/>
          <w:b/>
          <w:lang w:eastAsia="hr-HR"/>
        </w:rPr>
      </w:pPr>
    </w:p>
    <w:p w:rsidR="00971768" w:rsidRDefault="00971768" w:rsidP="00971768">
      <w:pPr>
        <w:jc w:val="center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lang w:eastAsia="hr-HR"/>
        </w:rPr>
        <w:t>Ad 4</w:t>
      </w:r>
    </w:p>
    <w:p w:rsidR="00971768" w:rsidRPr="009D3735" w:rsidRDefault="00971768" w:rsidP="0097176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143DD3" w:rsidRDefault="00143DD3" w:rsidP="00C17ED6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</w:t>
      </w:r>
      <w:r w:rsidR="000B3D2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suglasnost</w:t>
      </w:r>
      <w:r w:rsidRPr="00091B52">
        <w:rPr>
          <w:rFonts w:ascii="Bookman Old Style" w:hAnsi="Bookman Old Style"/>
          <w:b/>
        </w:rPr>
        <w:t xml:space="preserve"> </w:t>
      </w:r>
      <w:r>
        <w:t xml:space="preserve"> </w:t>
      </w:r>
      <w:r w:rsidR="000B3D2D">
        <w:rPr>
          <w:rFonts w:ascii="Bookman Old Style" w:hAnsi="Bookman Old Style"/>
          <w:b/>
        </w:rPr>
        <w:t xml:space="preserve">ravnateljici </w:t>
      </w:r>
      <w:r>
        <w:rPr>
          <w:rFonts w:ascii="Bookman Old Style" w:hAnsi="Bookman Old Style"/>
          <w:b/>
        </w:rPr>
        <w:t>za</w:t>
      </w:r>
      <w:r w:rsidR="000B3D2D">
        <w:rPr>
          <w:rFonts w:ascii="Bookman Old Style" w:hAnsi="Bookman Old Style"/>
          <w:b/>
        </w:rPr>
        <w:t xml:space="preserve"> promjenu ugovora o radu s nastavnicom njemačkog jezika Mijom Klarić i nastavnicom informatike Kristinom </w:t>
      </w:r>
      <w:proofErr w:type="spellStart"/>
      <w:r w:rsidR="000B3D2D">
        <w:rPr>
          <w:rFonts w:ascii="Bookman Old Style" w:hAnsi="Bookman Old Style"/>
          <w:b/>
        </w:rPr>
        <w:t>Brezak</w:t>
      </w:r>
      <w:proofErr w:type="spellEnd"/>
      <w:r w:rsidR="000B3D2D">
        <w:rPr>
          <w:rFonts w:ascii="Bookman Old Style" w:hAnsi="Bookman Old Style"/>
          <w:b/>
        </w:rPr>
        <w:t>.</w:t>
      </w:r>
    </w:p>
    <w:p w:rsidR="00D15060" w:rsidRDefault="00D15060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t xml:space="preserve"> </w:t>
      </w:r>
      <w:r>
        <w:rPr>
          <w:rFonts w:ascii="Bookman Old Style" w:hAnsi="Bookman Old Style"/>
          <w:b/>
        </w:rPr>
        <w:t xml:space="preserve">ravnateljici za sklapanje ugovora o radu na određeno nepuno radno vrijeme s nastavnikom ekonomske grupe predmeta Davorom </w:t>
      </w:r>
      <w:proofErr w:type="spellStart"/>
      <w:r>
        <w:rPr>
          <w:rFonts w:ascii="Bookman Old Style" w:hAnsi="Bookman Old Style"/>
          <w:b/>
        </w:rPr>
        <w:t>Žukinom</w:t>
      </w:r>
      <w:proofErr w:type="spellEnd"/>
      <w:r>
        <w:rPr>
          <w:rFonts w:ascii="Bookman Old Style" w:hAnsi="Bookman Old Style"/>
          <w:b/>
        </w:rPr>
        <w:t xml:space="preserve">. </w:t>
      </w:r>
    </w:p>
    <w:p w:rsidR="00D15060" w:rsidRPr="00C17ED6" w:rsidRDefault="00D15060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t xml:space="preserve"> </w:t>
      </w:r>
      <w:r>
        <w:rPr>
          <w:rFonts w:ascii="Bookman Old Style" w:hAnsi="Bookman Old Style"/>
          <w:b/>
        </w:rPr>
        <w:t>ravnateljici za sklapanje ugovora na određeno nepuno radno vrijeme s nastavnicom ekonomske g</w:t>
      </w:r>
      <w:r w:rsidR="00945780">
        <w:rPr>
          <w:rFonts w:ascii="Bookman Old Style" w:hAnsi="Bookman Old Style"/>
          <w:b/>
        </w:rPr>
        <w:t>rupe predmeta Andrijanom Herceg do povratka radnice s roditeljskog dopusta</w:t>
      </w:r>
      <w:r w:rsidR="00D4757F">
        <w:rPr>
          <w:rFonts w:ascii="Bookman Old Style" w:hAnsi="Bookman Old Style"/>
          <w:b/>
        </w:rPr>
        <w:t>.</w:t>
      </w:r>
    </w:p>
    <w:p w:rsidR="00411A2A" w:rsidRPr="00411A2A" w:rsidRDefault="00411A2A" w:rsidP="00AA734E">
      <w:pPr>
        <w:tabs>
          <w:tab w:val="left" w:pos="709"/>
        </w:tabs>
        <w:jc w:val="center"/>
        <w:rPr>
          <w:rFonts w:ascii="Bookman Old Style" w:hAnsi="Bookman Old Style"/>
        </w:rPr>
      </w:pPr>
    </w:p>
    <w:p w:rsidR="00411A2A" w:rsidRPr="00411A2A" w:rsidRDefault="00411A2A" w:rsidP="00EA4CC1">
      <w:pPr>
        <w:tabs>
          <w:tab w:val="left" w:pos="709"/>
        </w:tabs>
        <w:rPr>
          <w:rFonts w:ascii="Bookman Old Style" w:hAnsi="Bookman Old Style"/>
        </w:rPr>
      </w:pPr>
    </w:p>
    <w:p w:rsidR="00143DD3" w:rsidRPr="00BF4E18" w:rsidRDefault="00EE2771" w:rsidP="00BF4E18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EE2771">
        <w:rPr>
          <w:rFonts w:ascii="Bookman Old Style" w:hAnsi="Bookman Old Style"/>
          <w:b/>
        </w:rPr>
        <w:t>Ad 5</w:t>
      </w:r>
    </w:p>
    <w:p w:rsidR="00091B52" w:rsidRPr="009D3735" w:rsidRDefault="00091B52" w:rsidP="00091B52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D15060" w:rsidRDefault="004770F0" w:rsidP="00091B52">
      <w:pPr>
        <w:tabs>
          <w:tab w:val="left" w:pos="709"/>
        </w:tabs>
        <w:jc w:val="center"/>
        <w:rPr>
          <w:rFonts w:ascii="Bookman Old Style" w:hAnsi="Bookman Old Style"/>
          <w:b/>
          <w:lang w:eastAsia="hr-HR"/>
        </w:rPr>
      </w:pPr>
      <w:r w:rsidRPr="009D3735">
        <w:rPr>
          <w:rFonts w:ascii="Bookman Old Style" w:hAnsi="Bookman Old Style"/>
          <w:b/>
        </w:rPr>
        <w:t>Školski odbor jednoglasno</w:t>
      </w:r>
      <w:r>
        <w:rPr>
          <w:rFonts w:ascii="Bookman Old Style" w:hAnsi="Bookman Old Style"/>
          <w:b/>
        </w:rPr>
        <w:t xml:space="preserve"> prihvaća izvješće o </w:t>
      </w:r>
      <w:r w:rsidRPr="00D672E6">
        <w:rPr>
          <w:rFonts w:ascii="Bookman Old Style" w:hAnsi="Bookman Old Style"/>
          <w:b/>
          <w:lang w:eastAsia="hr-HR"/>
        </w:rPr>
        <w:t>pr</w:t>
      </w:r>
      <w:r w:rsidR="00D15060">
        <w:rPr>
          <w:rFonts w:ascii="Bookman Old Style" w:hAnsi="Bookman Old Style"/>
          <w:b/>
          <w:lang w:eastAsia="hr-HR"/>
        </w:rPr>
        <w:t>estanku radnog odnosa s djelatnikom kojem</w:t>
      </w:r>
      <w:r w:rsidRPr="00D672E6">
        <w:rPr>
          <w:rFonts w:ascii="Bookman Old Style" w:hAnsi="Bookman Old Style"/>
          <w:b/>
          <w:lang w:eastAsia="hr-HR"/>
        </w:rPr>
        <w:t xml:space="preserve"> istječe ugovor o radu</w:t>
      </w:r>
      <w:r w:rsidR="00D15060">
        <w:rPr>
          <w:rFonts w:ascii="Bookman Old Style" w:hAnsi="Bookman Old Style"/>
          <w:b/>
          <w:lang w:eastAsia="hr-HR"/>
        </w:rPr>
        <w:t xml:space="preserve"> Davorom </w:t>
      </w:r>
      <w:proofErr w:type="spellStart"/>
      <w:r w:rsidR="00D15060">
        <w:rPr>
          <w:rFonts w:ascii="Bookman Old Style" w:hAnsi="Bookman Old Style"/>
          <w:b/>
          <w:lang w:eastAsia="hr-HR"/>
        </w:rPr>
        <w:t>Žukinom</w:t>
      </w:r>
      <w:proofErr w:type="spellEnd"/>
      <w:r w:rsidR="00D15060">
        <w:rPr>
          <w:rFonts w:ascii="Bookman Old Style" w:hAnsi="Bookman Old Style"/>
          <w:b/>
          <w:lang w:eastAsia="hr-HR"/>
        </w:rPr>
        <w:t>.</w:t>
      </w:r>
    </w:p>
    <w:p w:rsidR="00D15060" w:rsidRDefault="00D15060" w:rsidP="00D15060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Školski odbor jednoglasno</w:t>
      </w:r>
      <w:r>
        <w:rPr>
          <w:rFonts w:ascii="Bookman Old Style" w:hAnsi="Bookman Old Style"/>
          <w:b/>
        </w:rPr>
        <w:t xml:space="preserve"> prihvaća smanjenje ugovora o radu s Marinom </w:t>
      </w:r>
      <w:proofErr w:type="spellStart"/>
      <w:r>
        <w:rPr>
          <w:rFonts w:ascii="Bookman Old Style" w:hAnsi="Bookman Old Style"/>
          <w:b/>
        </w:rPr>
        <w:t>Viljevac</w:t>
      </w:r>
      <w:proofErr w:type="spellEnd"/>
      <w:r>
        <w:rPr>
          <w:rFonts w:ascii="Bookman Old Style" w:hAnsi="Bookman Old Style"/>
          <w:b/>
        </w:rPr>
        <w:t xml:space="preserve"> i Jelenom </w:t>
      </w:r>
      <w:proofErr w:type="spellStart"/>
      <w:r>
        <w:rPr>
          <w:rFonts w:ascii="Bookman Old Style" w:hAnsi="Bookman Old Style"/>
          <w:b/>
        </w:rPr>
        <w:t>Erent</w:t>
      </w:r>
      <w:proofErr w:type="spellEnd"/>
      <w:r>
        <w:rPr>
          <w:rFonts w:ascii="Bookman Old Style" w:hAnsi="Bookman Old Style"/>
          <w:b/>
        </w:rPr>
        <w:t>.</w:t>
      </w:r>
    </w:p>
    <w:p w:rsidR="00D15060" w:rsidRDefault="00D15060" w:rsidP="00D15060">
      <w:pPr>
        <w:tabs>
          <w:tab w:val="left" w:pos="709"/>
        </w:tabs>
        <w:jc w:val="center"/>
        <w:rPr>
          <w:rFonts w:ascii="Bookman Old Style" w:hAnsi="Bookman Old Style"/>
          <w:b/>
          <w:lang w:eastAsia="hr-HR"/>
        </w:rPr>
      </w:pPr>
      <w:r w:rsidRPr="009D3735">
        <w:rPr>
          <w:rFonts w:ascii="Bookman Old Style" w:hAnsi="Bookman Old Style"/>
          <w:b/>
        </w:rPr>
        <w:t>Školski odbor jednoglasno</w:t>
      </w:r>
      <w:r>
        <w:rPr>
          <w:rFonts w:ascii="Bookman Old Style" w:hAnsi="Bookman Old Style"/>
          <w:b/>
        </w:rPr>
        <w:t xml:space="preserve"> prihvaća izvješće o prestanku radnog odnosa s</w:t>
      </w:r>
    </w:p>
    <w:p w:rsidR="00091B52" w:rsidRPr="00411A2A" w:rsidRDefault="00D15060" w:rsidP="00091B52">
      <w:pPr>
        <w:tabs>
          <w:tab w:val="left" w:pos="70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lang w:eastAsia="hr-HR"/>
        </w:rPr>
        <w:t xml:space="preserve"> Olgom</w:t>
      </w:r>
      <w:r w:rsidR="004770F0">
        <w:rPr>
          <w:rFonts w:ascii="Bookman Old Style" w:hAnsi="Bookman Old Style"/>
          <w:b/>
          <w:lang w:eastAsia="hr-HR"/>
        </w:rPr>
        <w:t xml:space="preserve"> Vidović </w:t>
      </w:r>
      <w:r>
        <w:rPr>
          <w:rFonts w:ascii="Bookman Old Style" w:hAnsi="Bookman Old Style"/>
          <w:b/>
          <w:lang w:eastAsia="hr-HR"/>
        </w:rPr>
        <w:t xml:space="preserve">i Inoslavom </w:t>
      </w:r>
      <w:proofErr w:type="spellStart"/>
      <w:r>
        <w:rPr>
          <w:rFonts w:ascii="Bookman Old Style" w:hAnsi="Bookman Old Style"/>
          <w:b/>
          <w:lang w:eastAsia="hr-HR"/>
        </w:rPr>
        <w:t>Bukal</w:t>
      </w:r>
      <w:proofErr w:type="spellEnd"/>
      <w:r>
        <w:rPr>
          <w:rFonts w:ascii="Bookman Old Style" w:hAnsi="Bookman Old Style"/>
          <w:b/>
          <w:lang w:eastAsia="hr-HR"/>
        </w:rPr>
        <w:t xml:space="preserve"> (stručno</w:t>
      </w:r>
      <w:r w:rsidR="004770F0">
        <w:rPr>
          <w:rFonts w:ascii="Bookman Old Style" w:hAnsi="Bookman Old Style"/>
          <w:b/>
          <w:lang w:eastAsia="hr-HR"/>
        </w:rPr>
        <w:t xml:space="preserve"> osposobljavanje</w:t>
      </w:r>
      <w:r w:rsidR="004770F0" w:rsidRPr="004770F0">
        <w:rPr>
          <w:rFonts w:ascii="Bookman Old Style" w:hAnsi="Bookman Old Style"/>
          <w:b/>
          <w:lang w:eastAsia="hr-HR"/>
        </w:rPr>
        <w:t xml:space="preserve"> za rad bez zasnivanja radnog odnosa</w:t>
      </w:r>
      <w:r w:rsidR="004770F0">
        <w:rPr>
          <w:rFonts w:ascii="Bookman Old Style" w:hAnsi="Bookman Old Style"/>
          <w:b/>
          <w:lang w:eastAsia="hr-HR"/>
        </w:rPr>
        <w:t>)</w:t>
      </w:r>
      <w:r w:rsidR="00137C3A">
        <w:rPr>
          <w:rFonts w:ascii="Bookman Old Style" w:hAnsi="Bookman Old Style"/>
          <w:b/>
          <w:lang w:eastAsia="hr-HR"/>
        </w:rPr>
        <w:t>.</w:t>
      </w:r>
    </w:p>
    <w:p w:rsidR="00411A2A" w:rsidRDefault="00411A2A" w:rsidP="00AA734E">
      <w:pPr>
        <w:tabs>
          <w:tab w:val="left" w:pos="709"/>
        </w:tabs>
        <w:jc w:val="center"/>
        <w:rPr>
          <w:rFonts w:ascii="Bookman Old Style" w:hAnsi="Bookman Old Style"/>
        </w:rPr>
      </w:pPr>
    </w:p>
    <w:p w:rsidR="00A80836" w:rsidRPr="009D3735" w:rsidRDefault="00A80836" w:rsidP="00DF6144">
      <w:pPr>
        <w:tabs>
          <w:tab w:val="left" w:pos="709"/>
        </w:tabs>
        <w:ind w:left="360"/>
        <w:rPr>
          <w:rFonts w:ascii="Georgia" w:hAnsi="Georgia" w:cs="Arial"/>
        </w:rPr>
      </w:pPr>
    </w:p>
    <w:p w:rsidR="002E04CC" w:rsidRPr="009D3735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      </w:t>
      </w:r>
      <w:r w:rsidR="00EA4CC1">
        <w:rPr>
          <w:rFonts w:ascii="Bookman Old Style" w:hAnsi="Bookman Old Style" w:cs="Arial"/>
          <w:b/>
        </w:rPr>
        <w:tab/>
      </w:r>
      <w:r w:rsidR="00EA4CC1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9055DB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p w:rsidR="00D4757F" w:rsidRPr="009D3735" w:rsidRDefault="00D4757F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p w:rsidR="00F4635A" w:rsidRPr="00BF4E18" w:rsidRDefault="009055DB" w:rsidP="00BF4E18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EA4CC1">
        <w:rPr>
          <w:rFonts w:ascii="Bookman Old Style" w:hAnsi="Bookman Old Style" w:cs="Arial"/>
        </w:rPr>
        <w:tab/>
      </w:r>
      <w:r w:rsidR="00EA4CC1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 xml:space="preserve">Tomislav </w:t>
      </w:r>
      <w:proofErr w:type="spellStart"/>
      <w:r w:rsidR="002E04CC" w:rsidRPr="009D3735">
        <w:rPr>
          <w:rFonts w:ascii="Bookman Old Style" w:hAnsi="Bookman Old Style" w:cs="Arial"/>
        </w:rPr>
        <w:t>Purgarić</w:t>
      </w:r>
      <w:proofErr w:type="spellEnd"/>
    </w:p>
    <w:sectPr w:rsidR="00F4635A" w:rsidRPr="00BF4E18" w:rsidSect="00982852">
      <w:headerReference w:type="default" r:id="rId9"/>
      <w:footerReference w:type="even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D5" w:rsidRDefault="005B5AD5">
      <w:r>
        <w:separator/>
      </w:r>
    </w:p>
  </w:endnote>
  <w:endnote w:type="continuationSeparator" w:id="0">
    <w:p w:rsidR="005B5AD5" w:rsidRDefault="005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D5" w:rsidRDefault="005B5AD5">
      <w:r>
        <w:separator/>
      </w:r>
    </w:p>
  </w:footnote>
  <w:footnote w:type="continuationSeparator" w:id="0">
    <w:p w:rsidR="005B5AD5" w:rsidRDefault="005B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1B720C" w:rsidRDefault="005B5AD5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C23375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549B73C" wp14:editId="080759E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612357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FD1E70" w:rsidRPr="00FD1E70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1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612357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FD1E70" w:rsidRPr="00FD1E70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1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80504" w:rsidRPr="001B720C">
      <w:rPr>
        <w:rFonts w:ascii="Arial Black" w:hAnsi="Arial Black" w:cs="David"/>
        <w:sz w:val="20"/>
        <w:szCs w:val="20"/>
      </w:rPr>
      <w:t>GOSPODARSKA ŠKOLA</w:t>
    </w:r>
    <w:r w:rsidR="001B720C" w:rsidRPr="001B720C">
      <w:rPr>
        <w:rFonts w:ascii="Arial Black" w:hAnsi="Arial Black" w:cs="David"/>
        <w:sz w:val="20"/>
        <w:szCs w:val="20"/>
      </w:rPr>
      <w:t xml:space="preserve"> VARAŽDIN</w:t>
    </w:r>
    <w:r w:rsidR="001B720C">
      <w:rPr>
        <w:rFonts w:ascii="Arial Black" w:hAnsi="Arial Black" w:cs="David"/>
        <w:sz w:val="20"/>
        <w:szCs w:val="20"/>
      </w:rPr>
      <w:t xml:space="preserve"> – ŠKOLSKI ODBOR – </w:t>
    </w:r>
    <w:r w:rsidR="009B1A80" w:rsidRPr="001B720C">
      <w:rPr>
        <w:rFonts w:ascii="Arial Black" w:hAnsi="Arial Black" w:cs="David"/>
        <w:sz w:val="20"/>
        <w:szCs w:val="20"/>
      </w:rPr>
      <w:t>0</w:t>
    </w:r>
    <w:r w:rsidR="00C55B0C" w:rsidRPr="001B720C">
      <w:rPr>
        <w:rFonts w:ascii="Arial Black" w:hAnsi="Arial Black" w:cs="David"/>
        <w:sz w:val="20"/>
        <w:szCs w:val="20"/>
      </w:rPr>
      <w:t xml:space="preserve">2. </w:t>
    </w:r>
    <w:r w:rsidR="00D672E6">
      <w:rPr>
        <w:rFonts w:ascii="Arial Black" w:hAnsi="Arial Black" w:cs="David"/>
        <w:sz w:val="20"/>
        <w:szCs w:val="20"/>
      </w:rPr>
      <w:t>prosinca</w:t>
    </w:r>
    <w:r w:rsidR="00C55B0C" w:rsidRPr="001B720C">
      <w:rPr>
        <w:rFonts w:ascii="Arial Black" w:hAnsi="Arial Black" w:cs="David"/>
        <w:sz w:val="20"/>
        <w:szCs w:val="20"/>
      </w:rPr>
      <w:t xml:space="preserve"> 2016.</w:t>
    </w:r>
    <w:r w:rsidR="001B720C">
      <w:rPr>
        <w:rFonts w:ascii="Arial Black" w:hAnsi="Arial Black" w:cs="David"/>
        <w:sz w:val="20"/>
        <w:szCs w:val="20"/>
      </w:rPr>
      <w:t xml:space="preserve">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8B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6B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B439C4"/>
    <w:multiLevelType w:val="hybridMultilevel"/>
    <w:tmpl w:val="A712FC62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1469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14647214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6E9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62A72A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16BF6312"/>
    <w:multiLevelType w:val="hybridMultilevel"/>
    <w:tmpl w:val="90847E9A"/>
    <w:lvl w:ilvl="0" w:tplc="A89C106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D4CED"/>
    <w:multiLevelType w:val="hybridMultilevel"/>
    <w:tmpl w:val="DB4EB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500CF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225F4F09"/>
    <w:multiLevelType w:val="hybridMultilevel"/>
    <w:tmpl w:val="0C36C778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23B9188A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C3F7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6">
    <w:nsid w:val="266537B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284A624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BC1CB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44626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2">
    <w:nsid w:val="34F1403F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D604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38C63333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74F2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3FE204BE"/>
    <w:multiLevelType w:val="hybridMultilevel"/>
    <w:tmpl w:val="33B4E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D4F70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031D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44A8307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45A2281A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93C3E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80DDB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624C6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F3C5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>
    <w:nsid w:val="539E221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>
    <w:nsid w:val="5CBC72D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>
    <w:nsid w:val="5EE12EB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>
    <w:nsid w:val="68D74085"/>
    <w:multiLevelType w:val="hybridMultilevel"/>
    <w:tmpl w:val="DA2A388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CD1AA2"/>
    <w:multiLevelType w:val="hybridMultilevel"/>
    <w:tmpl w:val="DC1E0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10336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>
    <w:nsid w:val="73445B3E"/>
    <w:multiLevelType w:val="hybridMultilevel"/>
    <w:tmpl w:val="591C2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070E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3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03593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5">
    <w:nsid w:val="7F1D4E31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3"/>
  </w:num>
  <w:num w:numId="6">
    <w:abstractNumId w:val="13"/>
  </w:num>
  <w:num w:numId="7">
    <w:abstractNumId w:val="40"/>
  </w:num>
  <w:num w:numId="8">
    <w:abstractNumId w:val="29"/>
  </w:num>
  <w:num w:numId="9">
    <w:abstractNumId w:val="36"/>
  </w:num>
  <w:num w:numId="10">
    <w:abstractNumId w:val="37"/>
  </w:num>
  <w:num w:numId="11">
    <w:abstractNumId w:val="34"/>
  </w:num>
  <w:num w:numId="12">
    <w:abstractNumId w:val="35"/>
  </w:num>
  <w:num w:numId="13">
    <w:abstractNumId w:val="17"/>
  </w:num>
  <w:num w:numId="14">
    <w:abstractNumId w:val="1"/>
  </w:num>
  <w:num w:numId="15">
    <w:abstractNumId w:val="15"/>
  </w:num>
  <w:num w:numId="16">
    <w:abstractNumId w:val="25"/>
  </w:num>
  <w:num w:numId="17">
    <w:abstractNumId w:val="19"/>
  </w:num>
  <w:num w:numId="18">
    <w:abstractNumId w:val="16"/>
  </w:num>
  <w:num w:numId="19">
    <w:abstractNumId w:val="3"/>
  </w:num>
  <w:num w:numId="20">
    <w:abstractNumId w:val="2"/>
  </w:num>
  <w:num w:numId="21">
    <w:abstractNumId w:val="4"/>
  </w:num>
  <w:num w:numId="22">
    <w:abstractNumId w:val="42"/>
  </w:num>
  <w:num w:numId="23">
    <w:abstractNumId w:val="44"/>
  </w:num>
  <w:num w:numId="24">
    <w:abstractNumId w:val="6"/>
  </w:num>
  <w:num w:numId="25">
    <w:abstractNumId w:val="9"/>
  </w:num>
  <w:num w:numId="26">
    <w:abstractNumId w:val="21"/>
  </w:num>
  <w:num w:numId="27">
    <w:abstractNumId w:val="23"/>
  </w:num>
  <w:num w:numId="28">
    <w:abstractNumId w:val="0"/>
  </w:num>
  <w:num w:numId="29">
    <w:abstractNumId w:val="28"/>
  </w:num>
  <w:num w:numId="30">
    <w:abstractNumId w:val="8"/>
  </w:num>
  <w:num w:numId="31">
    <w:abstractNumId w:val="12"/>
  </w:num>
  <w:num w:numId="32">
    <w:abstractNumId w:val="45"/>
  </w:num>
  <w:num w:numId="33">
    <w:abstractNumId w:val="10"/>
  </w:num>
  <w:num w:numId="34">
    <w:abstractNumId w:val="41"/>
  </w:num>
  <w:num w:numId="35">
    <w:abstractNumId w:val="14"/>
  </w:num>
  <w:num w:numId="36">
    <w:abstractNumId w:val="32"/>
  </w:num>
  <w:num w:numId="37">
    <w:abstractNumId w:val="38"/>
  </w:num>
  <w:num w:numId="38">
    <w:abstractNumId w:val="7"/>
  </w:num>
  <w:num w:numId="39">
    <w:abstractNumId w:val="22"/>
  </w:num>
  <w:num w:numId="40">
    <w:abstractNumId w:val="11"/>
  </w:num>
  <w:num w:numId="41">
    <w:abstractNumId w:val="30"/>
  </w:num>
  <w:num w:numId="42">
    <w:abstractNumId w:val="27"/>
  </w:num>
  <w:num w:numId="43">
    <w:abstractNumId w:val="24"/>
  </w:num>
  <w:num w:numId="44">
    <w:abstractNumId w:val="31"/>
  </w:num>
  <w:num w:numId="45">
    <w:abstractNumId w:val="33"/>
  </w:num>
  <w:num w:numId="46">
    <w:abstractNumId w:val="26"/>
  </w:num>
  <w:num w:numId="47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40080"/>
    <w:rsid w:val="00040BEE"/>
    <w:rsid w:val="00042997"/>
    <w:rsid w:val="00042FD7"/>
    <w:rsid w:val="00043EF5"/>
    <w:rsid w:val="000468F9"/>
    <w:rsid w:val="000470F8"/>
    <w:rsid w:val="00050FFB"/>
    <w:rsid w:val="00052B93"/>
    <w:rsid w:val="000531D4"/>
    <w:rsid w:val="00053C5D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741B6"/>
    <w:rsid w:val="000848B3"/>
    <w:rsid w:val="00084CDD"/>
    <w:rsid w:val="00087099"/>
    <w:rsid w:val="00091B52"/>
    <w:rsid w:val="00093575"/>
    <w:rsid w:val="000972D9"/>
    <w:rsid w:val="000A0EB5"/>
    <w:rsid w:val="000A10EB"/>
    <w:rsid w:val="000A2FA8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D2D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5A9D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220B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1D6D"/>
    <w:rsid w:val="001B2FBE"/>
    <w:rsid w:val="001B3A99"/>
    <w:rsid w:val="001B47DF"/>
    <w:rsid w:val="001B5F9E"/>
    <w:rsid w:val="001B66AF"/>
    <w:rsid w:val="001B720C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27A44"/>
    <w:rsid w:val="002310AF"/>
    <w:rsid w:val="00233D5A"/>
    <w:rsid w:val="00237080"/>
    <w:rsid w:val="0024022C"/>
    <w:rsid w:val="00240B0F"/>
    <w:rsid w:val="00243A05"/>
    <w:rsid w:val="00243C45"/>
    <w:rsid w:val="00243E36"/>
    <w:rsid w:val="00245F28"/>
    <w:rsid w:val="0025004C"/>
    <w:rsid w:val="00250A10"/>
    <w:rsid w:val="0025181E"/>
    <w:rsid w:val="00254C30"/>
    <w:rsid w:val="0026104A"/>
    <w:rsid w:val="00263D1B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92E8C"/>
    <w:rsid w:val="00294D07"/>
    <w:rsid w:val="00295B86"/>
    <w:rsid w:val="00295D36"/>
    <w:rsid w:val="002A3219"/>
    <w:rsid w:val="002A65FF"/>
    <w:rsid w:val="002A72E6"/>
    <w:rsid w:val="002B0DF1"/>
    <w:rsid w:val="002B177D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A4C"/>
    <w:rsid w:val="002F7E3C"/>
    <w:rsid w:val="00301781"/>
    <w:rsid w:val="00303991"/>
    <w:rsid w:val="00305108"/>
    <w:rsid w:val="00306401"/>
    <w:rsid w:val="00307B94"/>
    <w:rsid w:val="00310343"/>
    <w:rsid w:val="00310AF6"/>
    <w:rsid w:val="00311878"/>
    <w:rsid w:val="003135D8"/>
    <w:rsid w:val="00313B51"/>
    <w:rsid w:val="00314785"/>
    <w:rsid w:val="00316B15"/>
    <w:rsid w:val="00316B1F"/>
    <w:rsid w:val="00320D26"/>
    <w:rsid w:val="00324EBD"/>
    <w:rsid w:val="00325941"/>
    <w:rsid w:val="00325967"/>
    <w:rsid w:val="003314A6"/>
    <w:rsid w:val="00332353"/>
    <w:rsid w:val="003348AB"/>
    <w:rsid w:val="00334B42"/>
    <w:rsid w:val="00335115"/>
    <w:rsid w:val="00335986"/>
    <w:rsid w:val="00337CAA"/>
    <w:rsid w:val="00341674"/>
    <w:rsid w:val="003432DA"/>
    <w:rsid w:val="0034440B"/>
    <w:rsid w:val="00345C95"/>
    <w:rsid w:val="00346EF1"/>
    <w:rsid w:val="0034762E"/>
    <w:rsid w:val="00347EBD"/>
    <w:rsid w:val="00353D99"/>
    <w:rsid w:val="003603CF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1148A"/>
    <w:rsid w:val="00411A2A"/>
    <w:rsid w:val="00412F71"/>
    <w:rsid w:val="00417587"/>
    <w:rsid w:val="00417639"/>
    <w:rsid w:val="00420A00"/>
    <w:rsid w:val="00421745"/>
    <w:rsid w:val="004225F7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A60"/>
    <w:rsid w:val="00455D83"/>
    <w:rsid w:val="00457A3C"/>
    <w:rsid w:val="00462694"/>
    <w:rsid w:val="00464FBC"/>
    <w:rsid w:val="00470546"/>
    <w:rsid w:val="00470C2E"/>
    <w:rsid w:val="00474EF3"/>
    <w:rsid w:val="00474F14"/>
    <w:rsid w:val="004770F0"/>
    <w:rsid w:val="0048249B"/>
    <w:rsid w:val="00486A60"/>
    <w:rsid w:val="004903D1"/>
    <w:rsid w:val="00490863"/>
    <w:rsid w:val="0049341D"/>
    <w:rsid w:val="00494210"/>
    <w:rsid w:val="00495543"/>
    <w:rsid w:val="004958E8"/>
    <w:rsid w:val="00496738"/>
    <w:rsid w:val="004A074E"/>
    <w:rsid w:val="004A1937"/>
    <w:rsid w:val="004A4020"/>
    <w:rsid w:val="004A584F"/>
    <w:rsid w:val="004A706C"/>
    <w:rsid w:val="004A713E"/>
    <w:rsid w:val="004A78E6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6EAA"/>
    <w:rsid w:val="00500BF8"/>
    <w:rsid w:val="00500EDC"/>
    <w:rsid w:val="00501085"/>
    <w:rsid w:val="005023C3"/>
    <w:rsid w:val="0050549F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4037"/>
    <w:rsid w:val="0053580E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71789"/>
    <w:rsid w:val="00571913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4EB9"/>
    <w:rsid w:val="0058622F"/>
    <w:rsid w:val="00586D59"/>
    <w:rsid w:val="005872BF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CC2"/>
    <w:rsid w:val="005A6A2C"/>
    <w:rsid w:val="005B0296"/>
    <w:rsid w:val="005B072C"/>
    <w:rsid w:val="005B5AD5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5D22"/>
    <w:rsid w:val="0061624A"/>
    <w:rsid w:val="006207DC"/>
    <w:rsid w:val="006212F3"/>
    <w:rsid w:val="006215D1"/>
    <w:rsid w:val="00621FE3"/>
    <w:rsid w:val="006222D2"/>
    <w:rsid w:val="006240B8"/>
    <w:rsid w:val="00627388"/>
    <w:rsid w:val="00627F0F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5622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A3E"/>
    <w:rsid w:val="006B12CE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694"/>
    <w:rsid w:val="006E3DBC"/>
    <w:rsid w:val="006E4EF3"/>
    <w:rsid w:val="006E54B4"/>
    <w:rsid w:val="006E5EC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BE9"/>
    <w:rsid w:val="0079659A"/>
    <w:rsid w:val="00796BCD"/>
    <w:rsid w:val="00797694"/>
    <w:rsid w:val="00797CED"/>
    <w:rsid w:val="00797EA8"/>
    <w:rsid w:val="007A0EE0"/>
    <w:rsid w:val="007A15F9"/>
    <w:rsid w:val="007A1A65"/>
    <w:rsid w:val="007A21BB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22E"/>
    <w:rsid w:val="007B79A3"/>
    <w:rsid w:val="007C0EEB"/>
    <w:rsid w:val="007C5724"/>
    <w:rsid w:val="007C7FE7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0EE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BCF"/>
    <w:rsid w:val="00853FA3"/>
    <w:rsid w:val="00855296"/>
    <w:rsid w:val="00856FB9"/>
    <w:rsid w:val="008602E8"/>
    <w:rsid w:val="0086096D"/>
    <w:rsid w:val="00861767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385E"/>
    <w:rsid w:val="008D41E9"/>
    <w:rsid w:val="008D457E"/>
    <w:rsid w:val="008D5967"/>
    <w:rsid w:val="008E0336"/>
    <w:rsid w:val="008E0840"/>
    <w:rsid w:val="008E1F4D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2548"/>
    <w:rsid w:val="0090397D"/>
    <w:rsid w:val="009055DB"/>
    <w:rsid w:val="00911FA7"/>
    <w:rsid w:val="00913FB3"/>
    <w:rsid w:val="00917522"/>
    <w:rsid w:val="00920133"/>
    <w:rsid w:val="0092085F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0"/>
    <w:rsid w:val="0094578E"/>
    <w:rsid w:val="0094636F"/>
    <w:rsid w:val="00950B98"/>
    <w:rsid w:val="009515BB"/>
    <w:rsid w:val="00953095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3D1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1A80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652F"/>
    <w:rsid w:val="009F65E7"/>
    <w:rsid w:val="009F6832"/>
    <w:rsid w:val="009F7784"/>
    <w:rsid w:val="009F780C"/>
    <w:rsid w:val="009F7E61"/>
    <w:rsid w:val="00A01DF7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27099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0AF1"/>
    <w:rsid w:val="00A50D36"/>
    <w:rsid w:val="00A51045"/>
    <w:rsid w:val="00A512E2"/>
    <w:rsid w:val="00A51801"/>
    <w:rsid w:val="00A5273C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137D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05EB"/>
    <w:rsid w:val="00A912AB"/>
    <w:rsid w:val="00A927F9"/>
    <w:rsid w:val="00A95816"/>
    <w:rsid w:val="00AA2C52"/>
    <w:rsid w:val="00AA486F"/>
    <w:rsid w:val="00AA734E"/>
    <w:rsid w:val="00AA7885"/>
    <w:rsid w:val="00AB3C2F"/>
    <w:rsid w:val="00AB3DC4"/>
    <w:rsid w:val="00AB3DED"/>
    <w:rsid w:val="00AB4289"/>
    <w:rsid w:val="00AB5BE6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5955"/>
    <w:rsid w:val="00AF757A"/>
    <w:rsid w:val="00B01CE9"/>
    <w:rsid w:val="00B0215B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27960"/>
    <w:rsid w:val="00B306BE"/>
    <w:rsid w:val="00B33729"/>
    <w:rsid w:val="00B34D8C"/>
    <w:rsid w:val="00B40554"/>
    <w:rsid w:val="00B42142"/>
    <w:rsid w:val="00B43F04"/>
    <w:rsid w:val="00B456BC"/>
    <w:rsid w:val="00B572A8"/>
    <w:rsid w:val="00B60F44"/>
    <w:rsid w:val="00B61FE3"/>
    <w:rsid w:val="00B63C32"/>
    <w:rsid w:val="00B63F2C"/>
    <w:rsid w:val="00B64902"/>
    <w:rsid w:val="00B64952"/>
    <w:rsid w:val="00B668DB"/>
    <w:rsid w:val="00B67B8D"/>
    <w:rsid w:val="00B67EA9"/>
    <w:rsid w:val="00B74004"/>
    <w:rsid w:val="00B74DA5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C0DC4"/>
    <w:rsid w:val="00BC23C0"/>
    <w:rsid w:val="00BC3099"/>
    <w:rsid w:val="00BC33E4"/>
    <w:rsid w:val="00BC3CB8"/>
    <w:rsid w:val="00BC5CC1"/>
    <w:rsid w:val="00BC65BD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8E8"/>
    <w:rsid w:val="00BF4E18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17ED6"/>
    <w:rsid w:val="00C2177F"/>
    <w:rsid w:val="00C22573"/>
    <w:rsid w:val="00C23375"/>
    <w:rsid w:val="00C2385F"/>
    <w:rsid w:val="00C23F4B"/>
    <w:rsid w:val="00C259BA"/>
    <w:rsid w:val="00C270A5"/>
    <w:rsid w:val="00C3021E"/>
    <w:rsid w:val="00C31FE1"/>
    <w:rsid w:val="00C33EB9"/>
    <w:rsid w:val="00C3406D"/>
    <w:rsid w:val="00C36518"/>
    <w:rsid w:val="00C405E0"/>
    <w:rsid w:val="00C415CE"/>
    <w:rsid w:val="00C41B5A"/>
    <w:rsid w:val="00C41C53"/>
    <w:rsid w:val="00C42445"/>
    <w:rsid w:val="00C43556"/>
    <w:rsid w:val="00C43D5C"/>
    <w:rsid w:val="00C445B8"/>
    <w:rsid w:val="00C5163D"/>
    <w:rsid w:val="00C52FFA"/>
    <w:rsid w:val="00C53D33"/>
    <w:rsid w:val="00C540F6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2098"/>
    <w:rsid w:val="00C751AB"/>
    <w:rsid w:val="00C75B26"/>
    <w:rsid w:val="00C83790"/>
    <w:rsid w:val="00C85F70"/>
    <w:rsid w:val="00C86A85"/>
    <w:rsid w:val="00C87F3E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4565"/>
    <w:rsid w:val="00CD4586"/>
    <w:rsid w:val="00CE031D"/>
    <w:rsid w:val="00CE0688"/>
    <w:rsid w:val="00CE16FE"/>
    <w:rsid w:val="00CE246B"/>
    <w:rsid w:val="00CE3DAD"/>
    <w:rsid w:val="00CE5105"/>
    <w:rsid w:val="00CE5693"/>
    <w:rsid w:val="00CE5ADB"/>
    <w:rsid w:val="00CE6A22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6385"/>
    <w:rsid w:val="00D1057A"/>
    <w:rsid w:val="00D122F2"/>
    <w:rsid w:val="00D13EB6"/>
    <w:rsid w:val="00D15060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57F"/>
    <w:rsid w:val="00D47AA4"/>
    <w:rsid w:val="00D50019"/>
    <w:rsid w:val="00D5003B"/>
    <w:rsid w:val="00D50291"/>
    <w:rsid w:val="00D50353"/>
    <w:rsid w:val="00D5135E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27A1"/>
    <w:rsid w:val="00DE2A4E"/>
    <w:rsid w:val="00DE5C55"/>
    <w:rsid w:val="00DE65A9"/>
    <w:rsid w:val="00DF0A02"/>
    <w:rsid w:val="00DF20E5"/>
    <w:rsid w:val="00DF2572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5137E"/>
    <w:rsid w:val="00E52B34"/>
    <w:rsid w:val="00E54094"/>
    <w:rsid w:val="00E60C63"/>
    <w:rsid w:val="00E655D3"/>
    <w:rsid w:val="00E703B9"/>
    <w:rsid w:val="00E719EF"/>
    <w:rsid w:val="00E7466C"/>
    <w:rsid w:val="00E74E16"/>
    <w:rsid w:val="00E74E33"/>
    <w:rsid w:val="00E75249"/>
    <w:rsid w:val="00E77B86"/>
    <w:rsid w:val="00E82DAC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2AF7"/>
    <w:rsid w:val="00EA4CC1"/>
    <w:rsid w:val="00EA6AEE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D03B2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1A0D"/>
    <w:rsid w:val="00F625CE"/>
    <w:rsid w:val="00F62CF6"/>
    <w:rsid w:val="00F632A9"/>
    <w:rsid w:val="00F6358E"/>
    <w:rsid w:val="00F63929"/>
    <w:rsid w:val="00F63CD8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2896"/>
    <w:rsid w:val="00FC3E88"/>
    <w:rsid w:val="00FC5178"/>
    <w:rsid w:val="00FC5971"/>
    <w:rsid w:val="00FC6839"/>
    <w:rsid w:val="00FC6F97"/>
    <w:rsid w:val="00FD0824"/>
    <w:rsid w:val="00FD1E70"/>
    <w:rsid w:val="00FD2B95"/>
    <w:rsid w:val="00FD567D"/>
    <w:rsid w:val="00FD64C4"/>
    <w:rsid w:val="00FD7C3C"/>
    <w:rsid w:val="00FE0AE5"/>
    <w:rsid w:val="00FE0DC8"/>
    <w:rsid w:val="00FE23A6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1B44-03B4-42A7-85AC-146E0EE2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2016-12-09T09:53:00Z</cp:lastPrinted>
  <dcterms:created xsi:type="dcterms:W3CDTF">2016-12-14T13:44:00Z</dcterms:created>
  <dcterms:modified xsi:type="dcterms:W3CDTF">2016-12-14T13:44:00Z</dcterms:modified>
</cp:coreProperties>
</file>